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F9" w:rsidRDefault="00E479F9" w:rsidP="00E479F9">
      <w:pPr>
        <w:jc w:val="center"/>
        <w:rPr>
          <w:b/>
        </w:rPr>
      </w:pPr>
      <w:r>
        <w:rPr>
          <w:b/>
        </w:rPr>
        <w:t>СОВЕТ ДЕПУТАТОВ</w:t>
      </w:r>
    </w:p>
    <w:p w:rsidR="00E479F9" w:rsidRDefault="0066549F" w:rsidP="00E479F9">
      <w:pPr>
        <w:jc w:val="center"/>
        <w:rPr>
          <w:b/>
        </w:rPr>
      </w:pPr>
      <w:r>
        <w:rPr>
          <w:b/>
        </w:rPr>
        <w:t>ПЕРВОМАЙ</w:t>
      </w:r>
      <w:r w:rsidR="00E479F9">
        <w:rPr>
          <w:b/>
        </w:rPr>
        <w:t xml:space="preserve">СКОГО СЕЛЬСКОГО ПОСЕЛЕНИЯ </w:t>
      </w:r>
      <w:r w:rsidR="00E479F9">
        <w:rPr>
          <w:b/>
        </w:rPr>
        <w:br/>
        <w:t>ГРОЗНЕНСКОГО МУНИЦИПАЛЬНОГО РАЙОНА</w:t>
      </w:r>
    </w:p>
    <w:p w:rsidR="00E479F9" w:rsidRDefault="00E479F9" w:rsidP="00E479F9">
      <w:pPr>
        <w:jc w:val="center"/>
      </w:pPr>
      <w:r>
        <w:rPr>
          <w:b/>
        </w:rPr>
        <w:t>ЧЕЧЕНСКОЙ РЕСПУБЛИКИ ЧЕТВЕРТОГО СОЗЫВА</w:t>
      </w:r>
    </w:p>
    <w:p w:rsidR="00E479F9" w:rsidRDefault="00E479F9" w:rsidP="00E479F9"/>
    <w:p w:rsidR="00E479F9" w:rsidRDefault="00E479F9" w:rsidP="00E479F9">
      <w:pPr>
        <w:jc w:val="center"/>
        <w:rPr>
          <w:b/>
        </w:rPr>
      </w:pPr>
      <w:r>
        <w:rPr>
          <w:b/>
        </w:rPr>
        <w:t>Р Е Ш Е Н И Е</w:t>
      </w:r>
    </w:p>
    <w:p w:rsidR="00E479F9" w:rsidRDefault="00E479F9" w:rsidP="00E479F9">
      <w:pPr>
        <w:jc w:val="center"/>
        <w:rPr>
          <w:b/>
        </w:rPr>
      </w:pPr>
    </w:p>
    <w:p w:rsidR="00E479F9" w:rsidRPr="00B47DA0" w:rsidRDefault="00D43FE5" w:rsidP="00E479F9">
      <w:r>
        <w:t>21</w:t>
      </w:r>
      <w:r w:rsidR="00E479F9" w:rsidRPr="002B03D5">
        <w:t xml:space="preserve"> </w:t>
      </w:r>
      <w:r>
        <w:t>апрел</w:t>
      </w:r>
      <w:r w:rsidR="00E479F9">
        <w:t>я</w:t>
      </w:r>
      <w:r w:rsidR="00E479F9" w:rsidRPr="002B03D5">
        <w:t xml:space="preserve"> 202</w:t>
      </w:r>
      <w:r w:rsidR="007A3C5C">
        <w:t>5</w:t>
      </w:r>
      <w:r w:rsidR="00E479F9" w:rsidRPr="002B03D5">
        <w:t xml:space="preserve"> года</w:t>
      </w:r>
      <w:r w:rsidR="00E479F9">
        <w:tab/>
      </w:r>
      <w:r w:rsidR="00E479F9">
        <w:tab/>
        <w:t xml:space="preserve"> с</w:t>
      </w:r>
      <w:r w:rsidR="0066549F">
        <w:t>т</w:t>
      </w:r>
      <w:r w:rsidR="00E479F9">
        <w:t xml:space="preserve">. </w:t>
      </w:r>
      <w:r w:rsidR="0066549F">
        <w:t>Первомайская</w:t>
      </w:r>
      <w:r w:rsidR="0066549F">
        <w:tab/>
      </w:r>
      <w:r w:rsidR="0066549F">
        <w:tab/>
      </w:r>
      <w:r w:rsidR="0066549F">
        <w:tab/>
      </w:r>
      <w:r w:rsidR="0066549F">
        <w:tab/>
      </w:r>
      <w:r w:rsidR="00E479F9" w:rsidRPr="00066434">
        <w:t xml:space="preserve">№ </w:t>
      </w:r>
      <w:r w:rsidR="00BB1FA8">
        <w:t>06</w:t>
      </w:r>
      <w:bookmarkStart w:id="0" w:name="_GoBack"/>
      <w:bookmarkEnd w:id="0"/>
    </w:p>
    <w:p w:rsidR="00E479F9" w:rsidRDefault="00E479F9" w:rsidP="00E479F9">
      <w:pPr>
        <w:rPr>
          <w:color w:val="000000"/>
        </w:rPr>
      </w:pPr>
    </w:p>
    <w:p w:rsidR="00A50D06" w:rsidRDefault="00A50D06" w:rsidP="00A50D06">
      <w:pPr>
        <w:tabs>
          <w:tab w:val="left" w:pos="8070"/>
        </w:tabs>
      </w:pPr>
    </w:p>
    <w:p w:rsidR="00A50D06" w:rsidRPr="002D7BB5" w:rsidRDefault="002D7BB5" w:rsidP="002D7BB5">
      <w:pPr>
        <w:jc w:val="center"/>
        <w:rPr>
          <w:b/>
        </w:rPr>
      </w:pPr>
      <w:r w:rsidRPr="002D7BB5">
        <w:rPr>
          <w:b/>
        </w:rPr>
        <w:t xml:space="preserve">О согласии на преобразование </w:t>
      </w:r>
      <w:r>
        <w:rPr>
          <w:b/>
        </w:rPr>
        <w:t>Первомай</w:t>
      </w:r>
      <w:r w:rsidRPr="002D7BB5">
        <w:rPr>
          <w:b/>
        </w:rPr>
        <w:t>ского сельского поселения</w:t>
      </w:r>
    </w:p>
    <w:p w:rsidR="00A50D06" w:rsidRDefault="00A50D06" w:rsidP="00A50D06">
      <w:pPr>
        <w:jc w:val="center"/>
      </w:pPr>
    </w:p>
    <w:p w:rsidR="002D7BB5" w:rsidRPr="00AD4792" w:rsidRDefault="002D7BB5" w:rsidP="00A50D06">
      <w:pPr>
        <w:jc w:val="center"/>
      </w:pPr>
    </w:p>
    <w:p w:rsidR="00C40474" w:rsidRDefault="002D7BB5" w:rsidP="004177D0">
      <w:pPr>
        <w:ind w:firstLine="708"/>
        <w:jc w:val="both"/>
      </w:pPr>
      <w: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принимая во внимание результаты публичных слушаний (протокол № б/н от </w:t>
      </w:r>
      <w:r w:rsidR="007A3C5C">
        <w:t>1</w:t>
      </w:r>
      <w:r w:rsidR="00D43FE5">
        <w:t>1</w:t>
      </w:r>
      <w:r>
        <w:t xml:space="preserve"> </w:t>
      </w:r>
      <w:r w:rsidR="00D43FE5">
        <w:t>апрел</w:t>
      </w:r>
      <w:r w:rsidR="007A3C5C">
        <w:t>я</w:t>
      </w:r>
      <w:r>
        <w:t xml:space="preserve"> 20</w:t>
      </w:r>
      <w:r w:rsidR="007A3C5C">
        <w:t>25</w:t>
      </w:r>
      <w:r>
        <w:t xml:space="preserve"> года), рассмотрев инициативу Совета депутатов Грозненского муниципального района Чеченской Республики (решение от </w:t>
      </w:r>
      <w:r w:rsidR="00D43FE5">
        <w:rPr>
          <w:color w:val="000000"/>
        </w:rPr>
        <w:t xml:space="preserve">25 марта </w:t>
      </w:r>
      <w:r w:rsidR="00D43FE5" w:rsidRPr="006F2D21">
        <w:rPr>
          <w:color w:val="000000"/>
        </w:rPr>
        <w:t>202</w:t>
      </w:r>
      <w:r w:rsidR="00D43FE5">
        <w:rPr>
          <w:color w:val="000000"/>
        </w:rPr>
        <w:t>5</w:t>
      </w:r>
      <w:r w:rsidR="00D43FE5" w:rsidRPr="006F2D21">
        <w:rPr>
          <w:color w:val="000000"/>
        </w:rPr>
        <w:t xml:space="preserve"> года </w:t>
      </w:r>
      <w:r w:rsidR="007A3C5C" w:rsidRPr="006F2D21">
        <w:rPr>
          <w:color w:val="000000"/>
        </w:rPr>
        <w:t>№</w:t>
      </w:r>
      <w:r w:rsidR="007A3C5C">
        <w:rPr>
          <w:color w:val="000000"/>
        </w:rPr>
        <w:t xml:space="preserve"> </w:t>
      </w:r>
      <w:r w:rsidR="00D43FE5">
        <w:rPr>
          <w:color w:val="000000"/>
        </w:rPr>
        <w:t>15</w:t>
      </w:r>
      <w:r>
        <w:t xml:space="preserve"> «</w:t>
      </w:r>
      <w:r w:rsidR="007A3C5C" w:rsidRPr="001E7338">
        <w:t>Об инициативе преобразовани</w:t>
      </w:r>
      <w:r w:rsidR="007A3C5C">
        <w:t>я</w:t>
      </w:r>
      <w:r w:rsidR="007A3C5C" w:rsidRPr="001E7338">
        <w:t xml:space="preserve"> некоторых муниципальных образований</w:t>
      </w:r>
      <w:r w:rsidR="007A3C5C">
        <w:t xml:space="preserve"> Грозненского муниципального района</w:t>
      </w:r>
      <w:r>
        <w:t>»), выражая мнение населения Первомайского сельского поселения</w:t>
      </w:r>
      <w:r w:rsidR="00516D12">
        <w:t>,</w:t>
      </w:r>
      <w:r w:rsidR="00A50D06" w:rsidRPr="00AD4792">
        <w:t xml:space="preserve"> Совет депутатов </w:t>
      </w:r>
      <w:r w:rsidR="0066549F">
        <w:t>Первомай</w:t>
      </w:r>
      <w:r w:rsidR="003F4CD8">
        <w:t xml:space="preserve">ского </w:t>
      </w:r>
      <w:r w:rsidR="00CB1EC3">
        <w:t>сельского поселения</w:t>
      </w:r>
    </w:p>
    <w:p w:rsidR="009A7EE2" w:rsidRDefault="009A7EE2" w:rsidP="00C40474">
      <w:pPr>
        <w:ind w:firstLine="708"/>
      </w:pPr>
    </w:p>
    <w:p w:rsidR="00A50D06" w:rsidRDefault="00A50D06" w:rsidP="00C40474">
      <w:pPr>
        <w:ind w:firstLine="708"/>
      </w:pPr>
      <w:r w:rsidRPr="00AD4792">
        <w:t>РЕШИЛ:</w:t>
      </w:r>
      <w:r w:rsidR="003B3735">
        <w:t xml:space="preserve"> </w:t>
      </w:r>
    </w:p>
    <w:p w:rsidR="00C40474" w:rsidRDefault="00C40474" w:rsidP="00C40474">
      <w:pPr>
        <w:ind w:firstLine="708"/>
      </w:pPr>
    </w:p>
    <w:p w:rsidR="002D7BB5" w:rsidRDefault="002D7BB5" w:rsidP="0096787C">
      <w:pPr>
        <w:ind w:firstLine="708"/>
        <w:jc w:val="both"/>
      </w:pPr>
      <w:r>
        <w:t>1. Выразить согласие на преобразование Первомайского сельского поселения, входящего в состав Грозненского муниципального района Чеченской Республики, путем его объединения с городским округом "город Грозный" с изменением границы Грозненского муниципального района Чеченской Республики, влекущим отнесение территории входяще</w:t>
      </w:r>
      <w:r w:rsidR="007A3C5C">
        <w:t>го</w:t>
      </w:r>
      <w:r>
        <w:t xml:space="preserve"> в состав указанного поселения населенного пункта </w:t>
      </w:r>
      <w:r w:rsidR="007A3C5C">
        <w:t>станицы Первомайская</w:t>
      </w:r>
      <w:r>
        <w:t xml:space="preserve"> к территории городского округа "город Грозный".</w:t>
      </w:r>
    </w:p>
    <w:p w:rsidR="002D7BB5" w:rsidRDefault="002D7BB5" w:rsidP="0096787C">
      <w:pPr>
        <w:ind w:firstLine="708"/>
        <w:jc w:val="both"/>
      </w:pPr>
      <w:r>
        <w:t>2. Направить настоящее решение в Совет депутатов Грозненского муниципально</w:t>
      </w:r>
      <w:r w:rsidR="007A3C5C">
        <w:t>го района Чеченской Республики.</w:t>
      </w:r>
    </w:p>
    <w:p w:rsidR="00DA6AB1" w:rsidRDefault="002D7BB5" w:rsidP="0096787C">
      <w:pPr>
        <w:ind w:firstLine="708"/>
        <w:jc w:val="both"/>
      </w:pPr>
      <w:r>
        <w:t>3. Настоящее решение вступает в силу со дня его официального опубликования</w:t>
      </w:r>
      <w:r w:rsidR="00A21802">
        <w:t>.</w:t>
      </w:r>
    </w:p>
    <w:p w:rsidR="00B506E8" w:rsidRDefault="00B506E8" w:rsidP="00B64303"/>
    <w:p w:rsidR="002D7BB5" w:rsidRDefault="002D7BB5" w:rsidP="00B64303"/>
    <w:p w:rsidR="002D7BB5" w:rsidRDefault="002D7BB5" w:rsidP="00B64303"/>
    <w:p w:rsidR="002D7BB5" w:rsidRDefault="002D7BB5" w:rsidP="00B64303"/>
    <w:p w:rsidR="002D7BB5" w:rsidRDefault="002D7BB5" w:rsidP="00B64303"/>
    <w:p w:rsidR="00B64303" w:rsidRDefault="00B64303" w:rsidP="00B64303">
      <w:r>
        <w:t xml:space="preserve">Глава </w:t>
      </w:r>
      <w:r w:rsidR="0066549F">
        <w:t>Первомай</w:t>
      </w:r>
      <w:r>
        <w:t>ского</w:t>
      </w:r>
    </w:p>
    <w:p w:rsidR="00B64303" w:rsidRPr="008C14D6" w:rsidRDefault="00B64303" w:rsidP="00B64303"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502B3">
        <w:t xml:space="preserve">А.Б. </w:t>
      </w:r>
      <w:proofErr w:type="spellStart"/>
      <w:r w:rsidR="004502B3">
        <w:t>Эльмурзаев</w:t>
      </w:r>
      <w:proofErr w:type="spellEnd"/>
    </w:p>
    <w:sectPr w:rsidR="00B64303" w:rsidRPr="008C14D6" w:rsidSect="00B506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B7822"/>
    <w:multiLevelType w:val="hybridMultilevel"/>
    <w:tmpl w:val="5F0A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D06"/>
    <w:rsid w:val="0000232F"/>
    <w:rsid w:val="0001037D"/>
    <w:rsid w:val="0002143B"/>
    <w:rsid w:val="000F5D92"/>
    <w:rsid w:val="00174D0B"/>
    <w:rsid w:val="00191858"/>
    <w:rsid w:val="00217570"/>
    <w:rsid w:val="00240EE6"/>
    <w:rsid w:val="00262D10"/>
    <w:rsid w:val="00290992"/>
    <w:rsid w:val="002D3011"/>
    <w:rsid w:val="002D7BB5"/>
    <w:rsid w:val="00310FC5"/>
    <w:rsid w:val="00355582"/>
    <w:rsid w:val="00373A39"/>
    <w:rsid w:val="0038381C"/>
    <w:rsid w:val="003A7B97"/>
    <w:rsid w:val="003B3735"/>
    <w:rsid w:val="003F4CD8"/>
    <w:rsid w:val="00414176"/>
    <w:rsid w:val="00416154"/>
    <w:rsid w:val="004177D0"/>
    <w:rsid w:val="00423484"/>
    <w:rsid w:val="004502B3"/>
    <w:rsid w:val="00461AD0"/>
    <w:rsid w:val="00470385"/>
    <w:rsid w:val="0047489D"/>
    <w:rsid w:val="004819B0"/>
    <w:rsid w:val="00516D12"/>
    <w:rsid w:val="00537BEF"/>
    <w:rsid w:val="005C6382"/>
    <w:rsid w:val="005E638F"/>
    <w:rsid w:val="00604B5E"/>
    <w:rsid w:val="00626A1E"/>
    <w:rsid w:val="0066549F"/>
    <w:rsid w:val="0067554C"/>
    <w:rsid w:val="006815A7"/>
    <w:rsid w:val="006A6423"/>
    <w:rsid w:val="006B3BBD"/>
    <w:rsid w:val="006D101C"/>
    <w:rsid w:val="006E4230"/>
    <w:rsid w:val="007239B6"/>
    <w:rsid w:val="00747E11"/>
    <w:rsid w:val="007A3C5C"/>
    <w:rsid w:val="007A5B00"/>
    <w:rsid w:val="007A7F84"/>
    <w:rsid w:val="007B6531"/>
    <w:rsid w:val="007E07BC"/>
    <w:rsid w:val="007F66CC"/>
    <w:rsid w:val="00826D59"/>
    <w:rsid w:val="008445D5"/>
    <w:rsid w:val="008553C4"/>
    <w:rsid w:val="008B7CE4"/>
    <w:rsid w:val="00962BFE"/>
    <w:rsid w:val="0096787C"/>
    <w:rsid w:val="009732F5"/>
    <w:rsid w:val="0099634A"/>
    <w:rsid w:val="009A3C0A"/>
    <w:rsid w:val="009A7EE2"/>
    <w:rsid w:val="009E3C2E"/>
    <w:rsid w:val="00A21802"/>
    <w:rsid w:val="00A50D06"/>
    <w:rsid w:val="00A62CAB"/>
    <w:rsid w:val="00A9039F"/>
    <w:rsid w:val="00AA4E85"/>
    <w:rsid w:val="00AB12D8"/>
    <w:rsid w:val="00AD4792"/>
    <w:rsid w:val="00B506E8"/>
    <w:rsid w:val="00B55B3A"/>
    <w:rsid w:val="00B64303"/>
    <w:rsid w:val="00B6625C"/>
    <w:rsid w:val="00B90F92"/>
    <w:rsid w:val="00BB1FA8"/>
    <w:rsid w:val="00C066CD"/>
    <w:rsid w:val="00C2092A"/>
    <w:rsid w:val="00C40474"/>
    <w:rsid w:val="00C62E8B"/>
    <w:rsid w:val="00C6663F"/>
    <w:rsid w:val="00C674D3"/>
    <w:rsid w:val="00CB1EC3"/>
    <w:rsid w:val="00D43FE5"/>
    <w:rsid w:val="00D453EB"/>
    <w:rsid w:val="00D927EA"/>
    <w:rsid w:val="00D94126"/>
    <w:rsid w:val="00D94431"/>
    <w:rsid w:val="00DA6AB1"/>
    <w:rsid w:val="00DD312E"/>
    <w:rsid w:val="00E479F9"/>
    <w:rsid w:val="00E92F93"/>
    <w:rsid w:val="00EA25A0"/>
    <w:rsid w:val="00F62472"/>
    <w:rsid w:val="00F76084"/>
    <w:rsid w:val="00F905E3"/>
    <w:rsid w:val="00FA1FFE"/>
    <w:rsid w:val="00FD7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2AB3"/>
  <w15:docId w15:val="{92012652-30C8-4A3B-AC62-957A2747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D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905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0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0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312E"/>
    <w:pPr>
      <w:ind w:left="720"/>
      <w:contextualSpacing/>
    </w:pPr>
  </w:style>
  <w:style w:type="paragraph" w:styleId="a6">
    <w:name w:val="No Spacing"/>
    <w:uiPriority w:val="1"/>
    <w:qFormat/>
    <w:rsid w:val="00DA6A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nur-magomed95@yandex.ru</cp:lastModifiedBy>
  <cp:revision>8</cp:revision>
  <cp:lastPrinted>2019-07-19T12:05:00Z</cp:lastPrinted>
  <dcterms:created xsi:type="dcterms:W3CDTF">2025-01-14T08:29:00Z</dcterms:created>
  <dcterms:modified xsi:type="dcterms:W3CDTF">2025-04-22T08:28:00Z</dcterms:modified>
</cp:coreProperties>
</file>